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D40D7" w14:textId="77777777" w:rsidR="00E17BE4" w:rsidRPr="00720AF9" w:rsidRDefault="00E17BE4" w:rsidP="00E17BE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Understanding Medical Procedures                                                            </w:t>
      </w:r>
      <w:r>
        <w:rPr>
          <w:sz w:val="28"/>
          <w:szCs w:val="28"/>
        </w:rPr>
        <w:t>16</w:t>
      </w:r>
    </w:p>
    <w:tbl>
      <w:tblPr>
        <w:tblStyle w:val="MediumShading2-Accent5"/>
        <w:tblW w:w="5448" w:type="pct"/>
        <w:tblInd w:w="-426" w:type="dxa"/>
        <w:tblLook w:val="0660" w:firstRow="1" w:lastRow="1" w:firstColumn="0" w:lastColumn="0" w:noHBand="1" w:noVBand="1"/>
      </w:tblPr>
      <w:tblGrid>
        <w:gridCol w:w="2297"/>
        <w:gridCol w:w="2403"/>
        <w:gridCol w:w="2923"/>
        <w:gridCol w:w="2257"/>
        <w:gridCol w:w="1888"/>
      </w:tblGrid>
      <w:tr w:rsidR="00E17BE4" w14:paraId="2E9796F6" w14:textId="77777777" w:rsidTr="00504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481D4941" w14:textId="77777777" w:rsidR="00E17BE4" w:rsidRPr="004D2033" w:rsidRDefault="00E17BE4" w:rsidP="0050423C">
            <w:pPr>
              <w:rPr>
                <w:sz w:val="24"/>
                <w:szCs w:val="24"/>
              </w:rPr>
            </w:pPr>
            <w:r w:rsidRPr="004D2033">
              <w:rPr>
                <w:sz w:val="24"/>
                <w:szCs w:val="24"/>
              </w:rPr>
              <w:t>Method</w:t>
            </w:r>
          </w:p>
        </w:tc>
        <w:tc>
          <w:tcPr>
            <w:tcW w:w="10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901197" w14:textId="77777777" w:rsidR="00E17BE4" w:rsidRDefault="00E17BE4" w:rsidP="0050423C">
            <w:r>
              <w:t>How It’s Done</w:t>
            </w:r>
          </w:p>
        </w:tc>
        <w:tc>
          <w:tcPr>
            <w:tcW w:w="12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FF9290" w14:textId="77777777" w:rsidR="00E17BE4" w:rsidRDefault="00E17BE4" w:rsidP="0050423C">
            <w:r>
              <w:t>Why It’s Done/</w:t>
            </w:r>
          </w:p>
          <w:p w14:paraId="0AA68DCF" w14:textId="77777777" w:rsidR="00E17BE4" w:rsidRDefault="00E17BE4" w:rsidP="0050423C">
            <w:r>
              <w:t>Benefits</w:t>
            </w:r>
          </w:p>
        </w:tc>
        <w:tc>
          <w:tcPr>
            <w:tcW w:w="9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9AFC77" w14:textId="77777777" w:rsidR="00E17BE4" w:rsidRDefault="00E17BE4" w:rsidP="0050423C">
            <w:r>
              <w:t xml:space="preserve">Risks </w:t>
            </w:r>
            <w:proofErr w:type="gramStart"/>
            <w:r>
              <w:t>To</w:t>
            </w:r>
            <w:proofErr w:type="gramEnd"/>
            <w:r>
              <w:t xml:space="preserve"> Mom</w:t>
            </w:r>
          </w:p>
        </w:tc>
        <w:tc>
          <w:tcPr>
            <w:tcW w:w="8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D438E5" w14:textId="77777777" w:rsidR="00E17BE4" w:rsidRDefault="00E17BE4" w:rsidP="0050423C">
            <w:r>
              <w:t xml:space="preserve">Risks </w:t>
            </w:r>
            <w:proofErr w:type="gramStart"/>
            <w:r>
              <w:t>To</w:t>
            </w:r>
            <w:proofErr w:type="gramEnd"/>
            <w:r>
              <w:t xml:space="preserve"> Baby</w:t>
            </w:r>
          </w:p>
        </w:tc>
      </w:tr>
      <w:tr w:rsidR="00E17BE4" w14:paraId="72334004" w14:textId="77777777" w:rsidTr="0050423C">
        <w:tc>
          <w:tcPr>
            <w:tcW w:w="976" w:type="pct"/>
            <w:tcBorders>
              <w:bottom w:val="single" w:sz="4" w:space="0" w:color="auto"/>
            </w:tcBorders>
            <w:noWrap/>
          </w:tcPr>
          <w:p w14:paraId="08873942" w14:textId="77777777" w:rsidR="00E17BE4" w:rsidRDefault="00E17BE4" w:rsidP="0050423C"/>
        </w:tc>
        <w:tc>
          <w:tcPr>
            <w:tcW w:w="1021" w:type="pct"/>
            <w:tcBorders>
              <w:bottom w:val="single" w:sz="4" w:space="0" w:color="auto"/>
            </w:tcBorders>
          </w:tcPr>
          <w:p w14:paraId="46AC3CF1" w14:textId="77777777" w:rsidR="00E17BE4" w:rsidRDefault="00E17BE4" w:rsidP="0050423C">
            <w:pPr>
              <w:rPr>
                <w:rStyle w:val="SubtleEmphasis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14:paraId="58AACA95" w14:textId="77777777" w:rsidR="00E17BE4" w:rsidRDefault="00E17BE4" w:rsidP="0050423C"/>
        </w:tc>
        <w:tc>
          <w:tcPr>
            <w:tcW w:w="959" w:type="pct"/>
            <w:tcBorders>
              <w:bottom w:val="single" w:sz="4" w:space="0" w:color="auto"/>
            </w:tcBorders>
          </w:tcPr>
          <w:p w14:paraId="2B2A9896" w14:textId="77777777" w:rsidR="00E17BE4" w:rsidRDefault="00E17BE4" w:rsidP="0050423C"/>
        </w:tc>
        <w:tc>
          <w:tcPr>
            <w:tcW w:w="802" w:type="pct"/>
            <w:tcBorders>
              <w:bottom w:val="single" w:sz="4" w:space="0" w:color="auto"/>
            </w:tcBorders>
          </w:tcPr>
          <w:p w14:paraId="1C2C7FE5" w14:textId="77777777" w:rsidR="00E17BE4" w:rsidRDefault="00E17BE4" w:rsidP="0050423C"/>
        </w:tc>
      </w:tr>
      <w:tr w:rsidR="00E17BE4" w14:paraId="2FFA55F9" w14:textId="77777777" w:rsidTr="0050423C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BD2C3" w14:textId="77777777" w:rsidR="00E17BE4" w:rsidRPr="004D2033" w:rsidRDefault="00E17BE4" w:rsidP="0050423C">
            <w:pPr>
              <w:rPr>
                <w:b/>
                <w:sz w:val="28"/>
                <w:szCs w:val="28"/>
              </w:rPr>
            </w:pPr>
            <w:r w:rsidRPr="004D2033">
              <w:rPr>
                <w:b/>
                <w:sz w:val="28"/>
                <w:szCs w:val="28"/>
              </w:rPr>
              <w:t>Pitocin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FAD" w14:textId="77777777" w:rsidR="00E17BE4" w:rsidRDefault="00E17BE4" w:rsidP="0050423C">
            <w:pPr>
              <w:pStyle w:val="DecimalAligned"/>
            </w:pPr>
            <w:r>
              <w:t xml:space="preserve">Medicine added to an IV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4BB5" w14:textId="77777777" w:rsidR="00E17BE4" w:rsidRDefault="00E17BE4" w:rsidP="0050423C">
            <w:pPr>
              <w:pStyle w:val="DecimalAligned"/>
            </w:pPr>
            <w:r>
              <w:t>Too far past due date</w:t>
            </w:r>
          </w:p>
          <w:p w14:paraId="1C65531F" w14:textId="77777777" w:rsidR="00E17BE4" w:rsidRDefault="00E17BE4" w:rsidP="0050423C">
            <w:pPr>
              <w:pStyle w:val="DecimalAligned"/>
            </w:pPr>
            <w:r>
              <w:t>Water breaks without contractions</w:t>
            </w:r>
          </w:p>
          <w:p w14:paraId="7632832E" w14:textId="77777777" w:rsidR="00E17BE4" w:rsidRDefault="00E17BE4" w:rsidP="0050423C">
            <w:pPr>
              <w:pStyle w:val="DecimalAligned"/>
            </w:pPr>
            <w:r>
              <w:t>Pregnancy has put you or baby at risk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8163" w14:textId="77777777" w:rsidR="00E17BE4" w:rsidRDefault="00E17BE4" w:rsidP="0050423C">
            <w:pPr>
              <w:pStyle w:val="DecimalAligned"/>
            </w:pPr>
            <w:r>
              <w:t>Increased chance of cesarean birth</w:t>
            </w:r>
          </w:p>
          <w:p w14:paraId="3B73683D" w14:textId="77777777" w:rsidR="00E17BE4" w:rsidRDefault="00E17BE4" w:rsidP="0050423C">
            <w:pPr>
              <w:pStyle w:val="DecimalAligned"/>
            </w:pPr>
            <w:r>
              <w:t>Increased labour discomfort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CB9E" w14:textId="77777777" w:rsidR="00E17BE4" w:rsidRDefault="00E17BE4" w:rsidP="0050423C">
            <w:pPr>
              <w:pStyle w:val="DecimalAligned"/>
            </w:pPr>
            <w:r>
              <w:t>Fetal Distress</w:t>
            </w:r>
          </w:p>
        </w:tc>
      </w:tr>
      <w:tr w:rsidR="00E17BE4" w14:paraId="124FE405" w14:textId="77777777" w:rsidTr="0050423C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108AD" w14:textId="77777777" w:rsidR="00E17BE4" w:rsidRPr="005F1A40" w:rsidRDefault="00E17BE4" w:rsidP="00504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Amniotomy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98CE" w14:textId="77777777" w:rsidR="00E17BE4" w:rsidRDefault="00E17BE4" w:rsidP="0050423C">
            <w:pPr>
              <w:pStyle w:val="DecimalAligned"/>
            </w:pPr>
            <w:r>
              <w:t xml:space="preserve">Bag of waters is broken with an </w:t>
            </w:r>
            <w:proofErr w:type="spellStart"/>
            <w:r>
              <w:t>amni</w:t>
            </w:r>
            <w:proofErr w:type="spellEnd"/>
            <w:r>
              <w:t>-hook during a vaginal exam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D5F" w14:textId="77777777" w:rsidR="00E17BE4" w:rsidRDefault="00E17BE4" w:rsidP="0050423C">
            <w:pPr>
              <w:pStyle w:val="DecimalAligned"/>
            </w:pPr>
            <w:r>
              <w:t>For a labour that has slowed down</w:t>
            </w:r>
          </w:p>
          <w:p w14:paraId="0BFADCFE" w14:textId="77777777" w:rsidR="00E17BE4" w:rsidRDefault="00E17BE4" w:rsidP="0050423C">
            <w:pPr>
              <w:pStyle w:val="DecimalAligned"/>
            </w:pPr>
            <w:r>
              <w:t>Need for stronger, more frequent contractions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A9D5" w14:textId="77777777" w:rsidR="00E17BE4" w:rsidRDefault="00E17BE4" w:rsidP="0050423C">
            <w:pPr>
              <w:pStyle w:val="DecimalAligned"/>
            </w:pPr>
            <w:r>
              <w:t>Doesn’t always shorten labour</w:t>
            </w:r>
          </w:p>
          <w:p w14:paraId="450C14A3" w14:textId="77777777" w:rsidR="00E17BE4" w:rsidRDefault="00E17BE4" w:rsidP="0050423C">
            <w:pPr>
              <w:pStyle w:val="DecimalAligned"/>
            </w:pPr>
            <w:r>
              <w:t>Infection</w:t>
            </w:r>
          </w:p>
          <w:p w14:paraId="7B809D42" w14:textId="77777777" w:rsidR="00E17BE4" w:rsidRDefault="00E17BE4" w:rsidP="0050423C">
            <w:pPr>
              <w:pStyle w:val="DecimalAligned"/>
            </w:pPr>
            <w:r>
              <w:t>Pitocin often needed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EA56" w14:textId="77777777" w:rsidR="00E17BE4" w:rsidRDefault="00E17BE4" w:rsidP="0050423C">
            <w:pPr>
              <w:pStyle w:val="DecimalAligned"/>
            </w:pPr>
            <w:r>
              <w:t>Fetal Distress</w:t>
            </w:r>
          </w:p>
          <w:p w14:paraId="66B3945F" w14:textId="77777777" w:rsidR="00E17BE4" w:rsidRDefault="00E17BE4" w:rsidP="0050423C">
            <w:pPr>
              <w:pStyle w:val="DecimalAligned"/>
            </w:pPr>
            <w:r>
              <w:t>Infection</w:t>
            </w:r>
          </w:p>
        </w:tc>
      </w:tr>
      <w:tr w:rsidR="00E17BE4" w14:paraId="56DF3CD6" w14:textId="77777777" w:rsidTr="0050423C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B4FB0" w14:textId="77777777" w:rsidR="00E17BE4" w:rsidRPr="005F1A40" w:rsidRDefault="00E17BE4" w:rsidP="00504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Fluids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CB6E" w14:textId="77777777" w:rsidR="00E17BE4" w:rsidRDefault="00E17BE4" w:rsidP="0050423C">
            <w:pPr>
              <w:pStyle w:val="DecimalAligned"/>
            </w:pPr>
            <w:r>
              <w:t>Catheter inserted in a vein in the wrist or hand to administer fluid or medicine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3983" w14:textId="77777777" w:rsidR="00E17BE4" w:rsidRDefault="00E17BE4" w:rsidP="0050423C">
            <w:pPr>
              <w:pStyle w:val="DecimalAligned"/>
            </w:pPr>
            <w:r>
              <w:t>If the laboring woman has become dehydrated</w:t>
            </w:r>
          </w:p>
          <w:p w14:paraId="73AC4EC6" w14:textId="77777777" w:rsidR="00E17BE4" w:rsidRDefault="00E17BE4" w:rsidP="0050423C">
            <w:pPr>
              <w:pStyle w:val="DecimalAligned"/>
            </w:pPr>
            <w:r>
              <w:t>If medicine needs to be administered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942" w14:textId="77777777" w:rsidR="00E17BE4" w:rsidRDefault="00E17BE4" w:rsidP="0050423C">
            <w:pPr>
              <w:pStyle w:val="DecimalAligned"/>
            </w:pPr>
            <w:r>
              <w:t>Over hydration</w:t>
            </w:r>
          </w:p>
          <w:p w14:paraId="053F4F0A" w14:textId="77777777" w:rsidR="00E17BE4" w:rsidRDefault="00E17BE4" w:rsidP="0050423C">
            <w:pPr>
              <w:pStyle w:val="DecimalAligned"/>
            </w:pPr>
            <w:r>
              <w:t xml:space="preserve">Difficult to get into comfortable positions for </w:t>
            </w:r>
            <w:proofErr w:type="spellStart"/>
            <w:r>
              <w:t>labouring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FBD" w14:textId="77777777" w:rsidR="00E17BE4" w:rsidRDefault="00E17BE4" w:rsidP="0050423C">
            <w:pPr>
              <w:pStyle w:val="DecimalAligned"/>
            </w:pPr>
            <w:r>
              <w:t>Over hydration</w:t>
            </w:r>
          </w:p>
        </w:tc>
      </w:tr>
      <w:tr w:rsidR="00E17BE4" w14:paraId="61D51AAD" w14:textId="77777777" w:rsidTr="0050423C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DBC27" w14:textId="77777777" w:rsidR="00E17BE4" w:rsidRPr="00D71C92" w:rsidRDefault="00E17BE4" w:rsidP="00504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Vaginal Exam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F8E9" w14:textId="77777777" w:rsidR="00E17BE4" w:rsidRDefault="00E17BE4" w:rsidP="0050423C">
            <w:pPr>
              <w:pStyle w:val="DecimalAligned"/>
            </w:pPr>
            <w:r>
              <w:t>Care Provider uses hand inserted into the vagina to examine the cervix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ED31" w14:textId="77777777" w:rsidR="00E17BE4" w:rsidRDefault="00E17BE4" w:rsidP="0050423C">
            <w:pPr>
              <w:pStyle w:val="DecimalAligned"/>
            </w:pPr>
            <w:r>
              <w:t>To obtain information about the cervix.  Specifically, the dilation, effacement and pelvic station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5608" w14:textId="77777777" w:rsidR="00E17BE4" w:rsidRDefault="00E17BE4" w:rsidP="0050423C">
            <w:pPr>
              <w:pStyle w:val="DecimalAligned"/>
            </w:pPr>
            <w:r>
              <w:t>Infection</w:t>
            </w:r>
          </w:p>
          <w:p w14:paraId="50FD3397" w14:textId="77777777" w:rsidR="00E17BE4" w:rsidRDefault="00E17BE4" w:rsidP="0050423C">
            <w:pPr>
              <w:pStyle w:val="DecimalAligned"/>
            </w:pPr>
            <w:r>
              <w:t>Disappointment that you are not as dilated as you think you are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1B06" w14:textId="77777777" w:rsidR="00E17BE4" w:rsidRDefault="00E17BE4" w:rsidP="0050423C">
            <w:pPr>
              <w:pStyle w:val="DecimalAligned"/>
            </w:pPr>
            <w:r>
              <w:t>No significant risks to baby if waters are intact.</w:t>
            </w:r>
          </w:p>
          <w:p w14:paraId="51666F9F" w14:textId="77777777" w:rsidR="00E17BE4" w:rsidRDefault="00E17BE4" w:rsidP="0050423C">
            <w:pPr>
              <w:pStyle w:val="DecimalAligned"/>
            </w:pPr>
            <w:r>
              <w:t>If water has broken there is a risk of infection</w:t>
            </w:r>
          </w:p>
        </w:tc>
      </w:tr>
      <w:tr w:rsidR="00E17BE4" w14:paraId="275476EC" w14:textId="77777777" w:rsidTr="0050423C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D389D" w14:textId="77777777" w:rsidR="00E17BE4" w:rsidRDefault="00E17BE4" w:rsidP="00504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External Fetal </w:t>
            </w:r>
          </w:p>
          <w:p w14:paraId="4421A9BD" w14:textId="77777777" w:rsidR="00E17BE4" w:rsidRPr="00845799" w:rsidRDefault="00E17BE4" w:rsidP="00504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Monitoring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52B" w14:textId="77777777" w:rsidR="00E17BE4" w:rsidRDefault="00E17BE4" w:rsidP="0050423C">
            <w:pPr>
              <w:pStyle w:val="DecimalAligned"/>
            </w:pPr>
            <w:r>
              <w:t>Sensors are placed at the top of the abdomen and lower abdomen. Held in placed by stretchy bands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86D7" w14:textId="77777777" w:rsidR="00E17BE4" w:rsidRDefault="00E17BE4" w:rsidP="0050423C">
            <w:pPr>
              <w:pStyle w:val="DecimalAligned"/>
            </w:pPr>
            <w:r>
              <w:t>To obtain information about the contractions and fetal heart rate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F04" w14:textId="77777777" w:rsidR="00E17BE4" w:rsidRDefault="00E17BE4" w:rsidP="0050423C">
            <w:pPr>
              <w:pStyle w:val="DecimalAligned"/>
            </w:pPr>
            <w:r>
              <w:t>Continuous monitoring tethers laboring woman to a machine.</w:t>
            </w:r>
          </w:p>
          <w:p w14:paraId="22546D0A" w14:textId="77777777" w:rsidR="00E17BE4" w:rsidRDefault="00E17BE4" w:rsidP="0050423C">
            <w:pPr>
              <w:pStyle w:val="DecimalAligned"/>
            </w:pPr>
            <w:r>
              <w:t>Limits position changes for comfort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D148" w14:textId="77777777" w:rsidR="00E17BE4" w:rsidRDefault="00E17BE4" w:rsidP="0050423C">
            <w:pPr>
              <w:pStyle w:val="DecimalAligned"/>
            </w:pPr>
            <w:r>
              <w:t>No significant risks to baby are known</w:t>
            </w:r>
          </w:p>
        </w:tc>
      </w:tr>
      <w:tr w:rsidR="00E17BE4" w14:paraId="160333C6" w14:textId="77777777" w:rsidTr="005042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30550" w14:textId="77777777" w:rsidR="00E17BE4" w:rsidRDefault="00E17BE4" w:rsidP="00504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Internal Fetal</w:t>
            </w:r>
          </w:p>
          <w:p w14:paraId="67CFB623" w14:textId="77777777" w:rsidR="00E17BE4" w:rsidRPr="00845799" w:rsidRDefault="00E17BE4" w:rsidP="00504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Monitoring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4218" w14:textId="77777777" w:rsidR="00E17BE4" w:rsidRDefault="00E17BE4" w:rsidP="0050423C">
            <w:pPr>
              <w:pStyle w:val="DecimalAligned"/>
            </w:pPr>
            <w:r>
              <w:t>Sensor is placed on the top of the abdomen to measure contractions.  A scalp clip is placed on baby’s head to measure baby’s heart rate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357" w14:textId="77777777" w:rsidR="00E17BE4" w:rsidRDefault="00E17BE4" w:rsidP="0050423C">
            <w:pPr>
              <w:pStyle w:val="DecimalAligned"/>
            </w:pPr>
            <w:r>
              <w:t>To obtain an accurate and isolated view of baby’s heart rate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B88" w14:textId="77777777" w:rsidR="00E17BE4" w:rsidRDefault="00E17BE4" w:rsidP="0050423C">
            <w:pPr>
              <w:pStyle w:val="DecimalAligned"/>
            </w:pPr>
            <w:r>
              <w:t>Must stay in bed which can limit position changes and comfort measures</w:t>
            </w:r>
          </w:p>
          <w:p w14:paraId="74767B99" w14:textId="77777777" w:rsidR="00E17BE4" w:rsidRDefault="00E17BE4" w:rsidP="0050423C">
            <w:pPr>
              <w:pStyle w:val="DecimalAligned"/>
            </w:pPr>
            <w:r>
              <w:t>Infection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8975" w14:textId="77777777" w:rsidR="00E17BE4" w:rsidRDefault="00E17BE4" w:rsidP="0050423C">
            <w:pPr>
              <w:pStyle w:val="DecimalAligned"/>
            </w:pPr>
            <w:r>
              <w:t>Infection</w:t>
            </w:r>
          </w:p>
          <w:p w14:paraId="7855FE21" w14:textId="77777777" w:rsidR="00E17BE4" w:rsidRDefault="00E17BE4" w:rsidP="0050423C">
            <w:pPr>
              <w:pStyle w:val="DecimalAligned"/>
            </w:pPr>
            <w:r>
              <w:t>“nick” on baby’s head</w:t>
            </w:r>
          </w:p>
        </w:tc>
      </w:tr>
    </w:tbl>
    <w:p w14:paraId="13E5F4A5" w14:textId="77777777" w:rsidR="00E17BE4" w:rsidRDefault="00E17BE4" w:rsidP="00E17BE4">
      <w:pPr>
        <w:rPr>
          <w:sz w:val="36"/>
          <w:szCs w:val="36"/>
        </w:rPr>
      </w:pPr>
    </w:p>
    <w:p w14:paraId="77E71CE1" w14:textId="77777777" w:rsidR="00E17BE4" w:rsidRPr="00720AF9" w:rsidRDefault="00E17BE4" w:rsidP="00E17BE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Understanding Medical Procedures                                                             </w:t>
      </w:r>
      <w:r>
        <w:rPr>
          <w:sz w:val="28"/>
          <w:szCs w:val="28"/>
        </w:rPr>
        <w:t>17</w:t>
      </w:r>
    </w:p>
    <w:tbl>
      <w:tblPr>
        <w:tblStyle w:val="MediumShading2-Accent5"/>
        <w:tblW w:w="5448" w:type="pct"/>
        <w:tblInd w:w="-426" w:type="dxa"/>
        <w:tblLayout w:type="fixed"/>
        <w:tblLook w:val="0660" w:firstRow="1" w:lastRow="1" w:firstColumn="0" w:lastColumn="0" w:noHBand="1" w:noVBand="1"/>
      </w:tblPr>
      <w:tblGrid>
        <w:gridCol w:w="2618"/>
        <w:gridCol w:w="2299"/>
        <w:gridCol w:w="2850"/>
        <w:gridCol w:w="2184"/>
        <w:gridCol w:w="1817"/>
      </w:tblGrid>
      <w:tr w:rsidR="00E17BE4" w14:paraId="022A13B3" w14:textId="77777777" w:rsidTr="00504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84BD3C1" w14:textId="77777777" w:rsidR="00E17BE4" w:rsidRPr="004D2033" w:rsidRDefault="00E17BE4" w:rsidP="0050423C">
            <w:pPr>
              <w:rPr>
                <w:sz w:val="24"/>
                <w:szCs w:val="24"/>
              </w:rPr>
            </w:pPr>
            <w:r w:rsidRPr="004D2033">
              <w:rPr>
                <w:sz w:val="24"/>
                <w:szCs w:val="24"/>
              </w:rPr>
              <w:t>Method</w:t>
            </w:r>
          </w:p>
        </w:tc>
        <w:tc>
          <w:tcPr>
            <w:tcW w:w="9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07823C" w14:textId="77777777" w:rsidR="00E17BE4" w:rsidRDefault="00E17BE4" w:rsidP="0050423C">
            <w:r>
              <w:t>How It’s Done</w:t>
            </w:r>
          </w:p>
        </w:tc>
        <w:tc>
          <w:tcPr>
            <w:tcW w:w="12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1BF9AA" w14:textId="77777777" w:rsidR="00E17BE4" w:rsidRDefault="00E17BE4" w:rsidP="0050423C">
            <w:r>
              <w:t>Why It’s Done/</w:t>
            </w:r>
          </w:p>
          <w:p w14:paraId="4B459545" w14:textId="77777777" w:rsidR="00E17BE4" w:rsidRDefault="00E17BE4" w:rsidP="0050423C">
            <w:r>
              <w:t>Benefits</w:t>
            </w:r>
          </w:p>
        </w:tc>
        <w:tc>
          <w:tcPr>
            <w:tcW w:w="9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7C5FD8" w14:textId="77777777" w:rsidR="00E17BE4" w:rsidRDefault="00E17BE4" w:rsidP="0050423C">
            <w:r>
              <w:t xml:space="preserve">Risks </w:t>
            </w:r>
            <w:proofErr w:type="gramStart"/>
            <w:r>
              <w:t>To</w:t>
            </w:r>
            <w:proofErr w:type="gramEnd"/>
            <w:r>
              <w:t xml:space="preserve"> Mom</w:t>
            </w:r>
          </w:p>
        </w:tc>
        <w:tc>
          <w:tcPr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75AAE7" w14:textId="77777777" w:rsidR="00E17BE4" w:rsidRDefault="00E17BE4" w:rsidP="0050423C">
            <w:r>
              <w:t xml:space="preserve">Risks </w:t>
            </w:r>
            <w:proofErr w:type="gramStart"/>
            <w:r>
              <w:t>To</w:t>
            </w:r>
            <w:proofErr w:type="gramEnd"/>
            <w:r>
              <w:t xml:space="preserve"> Baby</w:t>
            </w:r>
          </w:p>
        </w:tc>
      </w:tr>
      <w:tr w:rsidR="00E17BE4" w14:paraId="02012BFB" w14:textId="77777777" w:rsidTr="0050423C">
        <w:tc>
          <w:tcPr>
            <w:tcW w:w="1112" w:type="pct"/>
            <w:tcBorders>
              <w:bottom w:val="single" w:sz="4" w:space="0" w:color="auto"/>
            </w:tcBorders>
            <w:noWrap/>
          </w:tcPr>
          <w:p w14:paraId="23425AD9" w14:textId="77777777" w:rsidR="00E17BE4" w:rsidRDefault="00E17BE4" w:rsidP="0050423C"/>
        </w:tc>
        <w:tc>
          <w:tcPr>
            <w:tcW w:w="977" w:type="pct"/>
            <w:tcBorders>
              <w:bottom w:val="single" w:sz="4" w:space="0" w:color="auto"/>
            </w:tcBorders>
          </w:tcPr>
          <w:p w14:paraId="43A3FFBD" w14:textId="77777777" w:rsidR="00E17BE4" w:rsidRDefault="00E17BE4" w:rsidP="0050423C">
            <w:pPr>
              <w:rPr>
                <w:rStyle w:val="SubtleEmphasis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14:paraId="0596DC64" w14:textId="77777777" w:rsidR="00E17BE4" w:rsidRDefault="00E17BE4" w:rsidP="0050423C"/>
        </w:tc>
        <w:tc>
          <w:tcPr>
            <w:tcW w:w="928" w:type="pct"/>
            <w:tcBorders>
              <w:bottom w:val="single" w:sz="4" w:space="0" w:color="auto"/>
            </w:tcBorders>
          </w:tcPr>
          <w:p w14:paraId="07919CEE" w14:textId="77777777" w:rsidR="00E17BE4" w:rsidRDefault="00E17BE4" w:rsidP="0050423C"/>
        </w:tc>
        <w:tc>
          <w:tcPr>
            <w:tcW w:w="772" w:type="pct"/>
            <w:tcBorders>
              <w:bottom w:val="single" w:sz="4" w:space="0" w:color="auto"/>
            </w:tcBorders>
          </w:tcPr>
          <w:p w14:paraId="783E1D91" w14:textId="77777777" w:rsidR="00E17BE4" w:rsidRDefault="00E17BE4" w:rsidP="0050423C"/>
        </w:tc>
      </w:tr>
      <w:tr w:rsidR="00E17BE4" w14:paraId="69673D94" w14:textId="77777777" w:rsidTr="0050423C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0E9AB" w14:textId="77777777" w:rsidR="00E17BE4" w:rsidRPr="004D2033" w:rsidRDefault="00E17BE4" w:rsidP="00504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Episiotomy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0269" w14:textId="77777777" w:rsidR="00E17BE4" w:rsidRDefault="00E17BE4" w:rsidP="0050423C">
            <w:pPr>
              <w:pStyle w:val="DecimalAligned"/>
            </w:pPr>
            <w:r>
              <w:t>Surgical incision in the perineum between the vaginal opening and the rectum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7D50" w14:textId="77777777" w:rsidR="00E17BE4" w:rsidRDefault="00E17BE4" w:rsidP="0050423C">
            <w:pPr>
              <w:pStyle w:val="DecimalAligned"/>
            </w:pPr>
            <w:r>
              <w:t>To widen the vaginal opening to make more space for baby or if an instrumental delivery is necessary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2C20" w14:textId="77777777" w:rsidR="00E17BE4" w:rsidRDefault="00E17BE4" w:rsidP="0050423C">
            <w:pPr>
              <w:pStyle w:val="DecimalAligned"/>
            </w:pPr>
            <w:r>
              <w:t>Infection</w:t>
            </w:r>
          </w:p>
          <w:p w14:paraId="6A7374BB" w14:textId="77777777" w:rsidR="00E17BE4" w:rsidRDefault="00E17BE4" w:rsidP="0050423C">
            <w:pPr>
              <w:pStyle w:val="DecimalAligned"/>
            </w:pPr>
            <w:r>
              <w:t>Possible longer recovery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111C" w14:textId="77777777" w:rsidR="00E17BE4" w:rsidRDefault="00E17BE4" w:rsidP="0050423C">
            <w:pPr>
              <w:pStyle w:val="DecimalAligned"/>
            </w:pPr>
            <w:r>
              <w:t>No significant risks to the baby are known</w:t>
            </w:r>
          </w:p>
        </w:tc>
      </w:tr>
      <w:tr w:rsidR="00E17BE4" w14:paraId="278CB7E1" w14:textId="77777777" w:rsidTr="0050423C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251E0" w14:textId="77777777" w:rsidR="00E17BE4" w:rsidRDefault="00E17BE4" w:rsidP="00504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Vacuum </w:t>
            </w:r>
          </w:p>
          <w:p w14:paraId="2BFBC290" w14:textId="77777777" w:rsidR="00E17BE4" w:rsidRPr="005F1A40" w:rsidRDefault="00E17BE4" w:rsidP="00504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Extraction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CD06" w14:textId="77777777" w:rsidR="00E17BE4" w:rsidRDefault="00E17BE4" w:rsidP="0050423C">
            <w:pPr>
              <w:pStyle w:val="DecimalAligned"/>
            </w:pPr>
            <w:r>
              <w:t>A suction cup and pump that helps the delivery of the baby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60A8" w14:textId="77777777" w:rsidR="00E17BE4" w:rsidRDefault="00E17BE4" w:rsidP="0050423C">
            <w:pPr>
              <w:pStyle w:val="DecimalAligned"/>
            </w:pPr>
            <w:r>
              <w:t>If the laboring women is too tired to push</w:t>
            </w:r>
          </w:p>
          <w:p w14:paraId="0331E214" w14:textId="77777777" w:rsidR="00E17BE4" w:rsidRDefault="00E17BE4" w:rsidP="0050423C">
            <w:pPr>
              <w:pStyle w:val="DecimalAligned"/>
            </w:pPr>
            <w:r>
              <w:t>If baby needs to be born quickly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D2F6" w14:textId="77777777" w:rsidR="00E17BE4" w:rsidRDefault="00E17BE4" w:rsidP="0050423C">
            <w:pPr>
              <w:pStyle w:val="DecimalAligned"/>
            </w:pPr>
            <w:r>
              <w:t>Episiotomy may be needed</w:t>
            </w:r>
          </w:p>
          <w:p w14:paraId="393BFBF7" w14:textId="77777777" w:rsidR="00E17BE4" w:rsidRDefault="00E17BE4" w:rsidP="0050423C">
            <w:pPr>
              <w:pStyle w:val="DecimalAligned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FFFB" w14:textId="77777777" w:rsidR="00E17BE4" w:rsidRDefault="00E17BE4" w:rsidP="0050423C">
            <w:pPr>
              <w:pStyle w:val="DecimalAligned"/>
            </w:pPr>
            <w:r>
              <w:t>Bruising and swelling on baby’s head</w:t>
            </w:r>
          </w:p>
          <w:p w14:paraId="5E922470" w14:textId="77777777" w:rsidR="00E17BE4" w:rsidRDefault="00E17BE4" w:rsidP="0050423C">
            <w:pPr>
              <w:pStyle w:val="DecimalAligned"/>
            </w:pPr>
            <w:r>
              <w:t>Admission to the Neonatal unit</w:t>
            </w:r>
          </w:p>
        </w:tc>
      </w:tr>
      <w:tr w:rsidR="00E17BE4" w14:paraId="5BBABCE4" w14:textId="77777777" w:rsidTr="0050423C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76E863" w14:textId="77777777" w:rsidR="00E17BE4" w:rsidRPr="005F1A40" w:rsidRDefault="00E17BE4" w:rsidP="00504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Forceps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F9E7" w14:textId="77777777" w:rsidR="00E17BE4" w:rsidRDefault="00E17BE4" w:rsidP="0050423C">
            <w:pPr>
              <w:pStyle w:val="DecimalAligned"/>
            </w:pPr>
            <w:r>
              <w:t>An instrument shaped like tongs to help guide baby out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E7E4" w14:textId="77777777" w:rsidR="00E17BE4" w:rsidRDefault="00E17BE4" w:rsidP="0050423C">
            <w:pPr>
              <w:pStyle w:val="DecimalAligned"/>
            </w:pPr>
            <w:r>
              <w:t>If laboring women is too tired to push</w:t>
            </w:r>
          </w:p>
          <w:p w14:paraId="3B54C88E" w14:textId="77777777" w:rsidR="00E17BE4" w:rsidRDefault="00E17BE4" w:rsidP="0050423C">
            <w:pPr>
              <w:pStyle w:val="DecimalAligned"/>
            </w:pPr>
            <w:r>
              <w:t>If baby needs to be born quickly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C84D" w14:textId="77777777" w:rsidR="00E17BE4" w:rsidRDefault="00E17BE4" w:rsidP="0050423C">
            <w:pPr>
              <w:pStyle w:val="DecimalAligned"/>
            </w:pPr>
            <w:r>
              <w:t>Episiotomy may be needed</w:t>
            </w:r>
          </w:p>
          <w:p w14:paraId="6C770E35" w14:textId="77777777" w:rsidR="00E17BE4" w:rsidRDefault="00E17BE4" w:rsidP="0050423C">
            <w:pPr>
              <w:pStyle w:val="DecimalAligned"/>
            </w:pPr>
            <w:r>
              <w:t>Possible damage to the vaginal canal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F819" w14:textId="77777777" w:rsidR="00E17BE4" w:rsidRDefault="00E17BE4" w:rsidP="0050423C">
            <w:pPr>
              <w:pStyle w:val="DecimalAligned"/>
            </w:pPr>
            <w:r>
              <w:t>Temporary marks/bruising on baby’s face or head</w:t>
            </w:r>
          </w:p>
          <w:p w14:paraId="0C029FD7" w14:textId="77777777" w:rsidR="00E17BE4" w:rsidRDefault="00E17BE4" w:rsidP="0050423C">
            <w:pPr>
              <w:pStyle w:val="DecimalAligned"/>
            </w:pPr>
            <w:r>
              <w:t>Admission to the Neonatal Unit</w:t>
            </w:r>
          </w:p>
        </w:tc>
      </w:tr>
      <w:tr w:rsidR="00E17BE4" w14:paraId="12CB824D" w14:textId="77777777" w:rsidTr="005042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2" w:type="pct"/>
            <w:tcBorders>
              <w:top w:val="single" w:sz="4" w:space="0" w:color="auto"/>
            </w:tcBorders>
            <w:noWrap/>
          </w:tcPr>
          <w:p w14:paraId="25ED631A" w14:textId="77777777" w:rsidR="00E17BE4" w:rsidRDefault="00E17BE4" w:rsidP="0050423C">
            <w:r>
              <w:t xml:space="preserve">Adapted from </w:t>
            </w:r>
            <w:proofErr w:type="spellStart"/>
            <w:r>
              <w:t>Injoy</w:t>
            </w:r>
            <w:proofErr w:type="spellEnd"/>
            <w:r>
              <w:t xml:space="preserve"> Video 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1EFFA1FB" w14:textId="77777777" w:rsidR="00E17BE4" w:rsidRDefault="00E17BE4" w:rsidP="0050423C">
            <w:pPr>
              <w:pStyle w:val="DecimalAligned"/>
            </w:pPr>
            <w:r>
              <w:t>Understanding Birth 2</w:t>
            </w:r>
            <w:r w:rsidRPr="00EA208E">
              <w:rPr>
                <w:vertAlign w:val="superscript"/>
              </w:rPr>
              <w:t>nd</w:t>
            </w:r>
            <w:r>
              <w:t xml:space="preserve"> Edition</w:t>
            </w:r>
          </w:p>
        </w:tc>
        <w:tc>
          <w:tcPr>
            <w:tcW w:w="1211" w:type="pct"/>
            <w:tcBorders>
              <w:top w:val="single" w:sz="4" w:space="0" w:color="auto"/>
            </w:tcBorders>
          </w:tcPr>
          <w:p w14:paraId="4FF5E33D" w14:textId="77777777" w:rsidR="00E17BE4" w:rsidRDefault="00E17BE4" w:rsidP="0050423C">
            <w:pPr>
              <w:pStyle w:val="DecimalAligned"/>
            </w:pPr>
          </w:p>
        </w:tc>
        <w:tc>
          <w:tcPr>
            <w:tcW w:w="928" w:type="pct"/>
            <w:tcBorders>
              <w:top w:val="single" w:sz="4" w:space="0" w:color="auto"/>
            </w:tcBorders>
          </w:tcPr>
          <w:p w14:paraId="271B78D3" w14:textId="77777777" w:rsidR="00E17BE4" w:rsidRDefault="00E17BE4" w:rsidP="0050423C">
            <w:pPr>
              <w:pStyle w:val="DecimalAligned"/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63F6EC13" w14:textId="77777777" w:rsidR="00E17BE4" w:rsidRDefault="00E17BE4" w:rsidP="0050423C">
            <w:pPr>
              <w:pStyle w:val="DecimalAligned"/>
            </w:pPr>
          </w:p>
        </w:tc>
      </w:tr>
    </w:tbl>
    <w:p w14:paraId="30D5590F" w14:textId="77777777" w:rsidR="00E17BE4" w:rsidRDefault="00E17BE4">
      <w:bookmarkStart w:id="0" w:name="_GoBack"/>
      <w:bookmarkEnd w:id="0"/>
    </w:p>
    <w:sectPr w:rsidR="00E17BE4" w:rsidSect="00E17B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E4"/>
    <w:rsid w:val="00E1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5BF7"/>
  <w15:chartTrackingRefBased/>
  <w15:docId w15:val="{FC2375C2-B3D0-4205-9B11-AADC4261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17BE4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character" w:styleId="SubtleEmphasis">
    <w:name w:val="Subtle Emphasis"/>
    <w:basedOn w:val="DefaultParagraphFont"/>
    <w:uiPriority w:val="19"/>
    <w:qFormat/>
    <w:rsid w:val="00E17BE4"/>
    <w:rPr>
      <w:i/>
      <w:iCs/>
    </w:rPr>
  </w:style>
  <w:style w:type="table" w:styleId="MediumShading2-Accent5">
    <w:name w:val="Medium Shading 2 Accent 5"/>
    <w:basedOn w:val="TableNormal"/>
    <w:uiPriority w:val="64"/>
    <w:rsid w:val="00E17BE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Fernandez</dc:creator>
  <cp:keywords/>
  <dc:description/>
  <cp:lastModifiedBy>Kimberley Fernandez</cp:lastModifiedBy>
  <cp:revision>1</cp:revision>
  <dcterms:created xsi:type="dcterms:W3CDTF">2018-05-30T15:43:00Z</dcterms:created>
  <dcterms:modified xsi:type="dcterms:W3CDTF">2018-05-30T15:44:00Z</dcterms:modified>
</cp:coreProperties>
</file>